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01" w:rsidRPr="006C48E4" w:rsidRDefault="008C4201" w:rsidP="006C4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jc w:val="center"/>
        <w:rPr>
          <w:rFonts w:ascii="Georgia" w:eastAsia="Times New Roman" w:hAnsi="Georgia" w:cs="Courier New"/>
          <w:b/>
          <w:color w:val="333333"/>
          <w:szCs w:val="16"/>
        </w:rPr>
      </w:pPr>
      <w:r w:rsidRPr="006C48E4">
        <w:rPr>
          <w:rFonts w:ascii="Georgia" w:eastAsia="Times New Roman" w:hAnsi="Georgia" w:cs="Courier New"/>
          <w:b/>
          <w:color w:val="333333"/>
          <w:szCs w:val="16"/>
        </w:rPr>
        <w:t>ESCROW AGREEMENT</w:t>
      </w:r>
      <w:r w:rsidR="006C48E4">
        <w:rPr>
          <w:rFonts w:ascii="Georgia" w:eastAsia="Times New Roman" w:hAnsi="Georgia" w:cs="Courier New"/>
          <w:b/>
          <w:color w:val="333333"/>
          <w:szCs w:val="16"/>
        </w:rPr>
        <w:tab/>
      </w:r>
    </w:p>
    <w:p w:rsidR="00262424" w:rsidRPr="006C48E4" w:rsidRDefault="006C48E4" w:rsidP="006C48E4">
      <w:pPr>
        <w:ind w:right="2880"/>
        <w:rPr>
          <w:rFonts w:ascii="Georgia" w:hAnsi="Georgia"/>
          <w:sz w:val="16"/>
          <w:szCs w:val="16"/>
        </w:rPr>
      </w:pPr>
    </w:p>
    <w:p w:rsidR="008C4201" w:rsidRPr="006C48E4" w:rsidRDefault="008C4201" w:rsidP="006C48E4">
      <w:pPr>
        <w:shd w:val="clear" w:color="auto" w:fill="FFFFFF"/>
        <w:spacing w:before="240" w:after="240" w:line="240" w:lineRule="auto"/>
        <w:ind w:right="2880"/>
        <w:outlineLvl w:val="1"/>
        <w:rPr>
          <w:rFonts w:ascii="Georgia" w:eastAsia="Times New Roman" w:hAnsi="Georgia" w:cs="Arial"/>
          <w:b/>
          <w:bCs/>
          <w:color w:val="C80000"/>
          <w:sz w:val="16"/>
          <w:szCs w:val="16"/>
        </w:rPr>
      </w:pPr>
      <w:r w:rsidRPr="006C48E4">
        <w:rPr>
          <w:rFonts w:ascii="Georgia" w:eastAsia="Times New Roman" w:hAnsi="Georgia" w:cs="Arial"/>
          <w:b/>
          <w:bCs/>
          <w:color w:val="C80000"/>
          <w:sz w:val="16"/>
          <w:szCs w:val="16"/>
        </w:rPr>
        <w:t>Featured Directories of All Escrow Agreements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>ESCROW AGREEMENT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                         CLARIFICATION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This clarification to the Escrow Agreement (this "Agreement") is dated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6C48E4">
        <w:rPr>
          <w:rFonts w:ascii="Georgia" w:hAnsi="Georgia"/>
          <w:color w:val="333333"/>
          <w:sz w:val="16"/>
          <w:szCs w:val="16"/>
        </w:rPr>
        <w:t>as</w:t>
      </w:r>
      <w:proofErr w:type="gramEnd"/>
      <w:r w:rsidRPr="006C48E4">
        <w:rPr>
          <w:rFonts w:ascii="Georgia" w:hAnsi="Georgia"/>
          <w:color w:val="333333"/>
          <w:sz w:val="16"/>
          <w:szCs w:val="16"/>
        </w:rPr>
        <w:t xml:space="preserve"> of May 9, 2007, by and among Limelight Networks, Inc., a Delaware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6C48E4">
        <w:rPr>
          <w:rFonts w:ascii="Georgia" w:hAnsi="Georgia"/>
          <w:color w:val="333333"/>
          <w:sz w:val="16"/>
          <w:szCs w:val="16"/>
        </w:rPr>
        <w:t>corporation</w:t>
      </w:r>
      <w:proofErr w:type="gramEnd"/>
      <w:r w:rsidRPr="006C48E4">
        <w:rPr>
          <w:rFonts w:ascii="Georgia" w:hAnsi="Georgia"/>
          <w:color w:val="333333"/>
          <w:sz w:val="16"/>
          <w:szCs w:val="16"/>
        </w:rPr>
        <w:t xml:space="preserve"> (the "Company"), Michael Gordon, solely in his capacity as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6C48E4">
        <w:rPr>
          <w:rFonts w:ascii="Georgia" w:hAnsi="Georgia"/>
          <w:color w:val="333333"/>
          <w:sz w:val="16"/>
          <w:szCs w:val="16"/>
        </w:rPr>
        <w:t>stockholders</w:t>
      </w:r>
      <w:proofErr w:type="gramEnd"/>
      <w:r w:rsidRPr="006C48E4">
        <w:rPr>
          <w:rFonts w:ascii="Georgia" w:hAnsi="Georgia"/>
          <w:color w:val="333333"/>
          <w:sz w:val="16"/>
          <w:szCs w:val="16"/>
        </w:rPr>
        <w:t>' representative (the "Stockholders' Representative"), GS Capital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>Partners V Fund, L.P., solely in its capacity as purchasers' representative (the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>"Purchasers' Representative"), and U.S. Bank, National Association, as escrow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6C48E4">
        <w:rPr>
          <w:rFonts w:ascii="Georgia" w:hAnsi="Georgia"/>
          <w:color w:val="333333"/>
          <w:sz w:val="16"/>
          <w:szCs w:val="16"/>
        </w:rPr>
        <w:t>agent</w:t>
      </w:r>
      <w:proofErr w:type="gramEnd"/>
      <w:r w:rsidRPr="006C48E4">
        <w:rPr>
          <w:rFonts w:ascii="Georgia" w:hAnsi="Georgia"/>
          <w:color w:val="333333"/>
          <w:sz w:val="16"/>
          <w:szCs w:val="16"/>
        </w:rPr>
        <w:t xml:space="preserve"> (the "Escrow Agent").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                           RECITALS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WHEREAS: The Purchasers' Representative, Stockholders' Representative,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6C48E4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6C48E4">
        <w:rPr>
          <w:rFonts w:ascii="Georgia" w:hAnsi="Georgia"/>
          <w:color w:val="333333"/>
          <w:sz w:val="16"/>
          <w:szCs w:val="16"/>
        </w:rPr>
        <w:t xml:space="preserve"> Company and the Escrow Agent entered into an Escrow Agreement dated as of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>July 12, 2006 (the "Escrow Agreement").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WHEREAS: Section 10(g) of the Escrow Agreement provides that the Escrow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>Agreement may be amended or modified by an instrument in writing signed by, or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6C48E4">
        <w:rPr>
          <w:rFonts w:ascii="Georgia" w:hAnsi="Georgia"/>
          <w:color w:val="333333"/>
          <w:sz w:val="16"/>
          <w:szCs w:val="16"/>
        </w:rPr>
        <w:t>on</w:t>
      </w:r>
      <w:proofErr w:type="gramEnd"/>
      <w:r w:rsidRPr="006C48E4">
        <w:rPr>
          <w:rFonts w:ascii="Georgia" w:hAnsi="Georgia"/>
          <w:color w:val="333333"/>
          <w:sz w:val="16"/>
          <w:szCs w:val="16"/>
        </w:rPr>
        <w:t xml:space="preserve"> behalf of, the Purchaser's Representative, the Stockholders' Representative,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6C48E4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6C48E4">
        <w:rPr>
          <w:rFonts w:ascii="Georgia" w:hAnsi="Georgia"/>
          <w:color w:val="333333"/>
          <w:sz w:val="16"/>
          <w:szCs w:val="16"/>
        </w:rPr>
        <w:t xml:space="preserve"> the Escrow Agent.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WHEREAS: The Purchasers' Representative, the Stockholders'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>Representative, the Company and the Escrow Agent wish to confirm their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6C48E4">
        <w:rPr>
          <w:rFonts w:ascii="Georgia" w:hAnsi="Georgia"/>
          <w:color w:val="333333"/>
          <w:sz w:val="16"/>
          <w:szCs w:val="16"/>
        </w:rPr>
        <w:t>understanding</w:t>
      </w:r>
      <w:proofErr w:type="gramEnd"/>
      <w:r w:rsidRPr="006C48E4">
        <w:rPr>
          <w:rFonts w:ascii="Georgia" w:hAnsi="Georgia"/>
          <w:color w:val="333333"/>
          <w:sz w:val="16"/>
          <w:szCs w:val="16"/>
        </w:rPr>
        <w:t xml:space="preserve"> with respect to claims made under the Escrow Agreement as set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6C48E4">
        <w:rPr>
          <w:rFonts w:ascii="Georgia" w:hAnsi="Georgia"/>
          <w:color w:val="333333"/>
          <w:sz w:val="16"/>
          <w:szCs w:val="16"/>
        </w:rPr>
        <w:t>forth</w:t>
      </w:r>
      <w:proofErr w:type="gramEnd"/>
      <w:r w:rsidRPr="006C48E4">
        <w:rPr>
          <w:rFonts w:ascii="Georgia" w:hAnsi="Georgia"/>
          <w:color w:val="333333"/>
          <w:sz w:val="16"/>
          <w:szCs w:val="16"/>
        </w:rPr>
        <w:t xml:space="preserve"> below pursuant to Section 10(g) of the Escrow Agreement.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                           AGREEMENT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NOW, THEREFORE, the parties hereto agree as follows: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</w:t>
      </w:r>
      <w:proofErr w:type="gramStart"/>
      <w:r w:rsidRPr="006C48E4">
        <w:rPr>
          <w:rFonts w:ascii="Georgia" w:hAnsi="Georgia"/>
          <w:color w:val="333333"/>
          <w:sz w:val="16"/>
          <w:szCs w:val="16"/>
        </w:rPr>
        <w:t>Payments from the Escrow Fund.</w:t>
      </w:r>
      <w:proofErr w:type="gramEnd"/>
      <w:r w:rsidRPr="006C48E4">
        <w:rPr>
          <w:rFonts w:ascii="Georgia" w:hAnsi="Georgia"/>
          <w:color w:val="333333"/>
          <w:sz w:val="16"/>
          <w:szCs w:val="16"/>
        </w:rPr>
        <w:t xml:space="preserve"> Notwithstanding anything to the contrary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</w:t>
      </w:r>
      <w:proofErr w:type="gramStart"/>
      <w:r w:rsidRPr="006C48E4">
        <w:rPr>
          <w:rFonts w:ascii="Georgia" w:hAnsi="Georgia"/>
          <w:color w:val="333333"/>
          <w:sz w:val="16"/>
          <w:szCs w:val="16"/>
        </w:rPr>
        <w:t>in</w:t>
      </w:r>
      <w:proofErr w:type="gramEnd"/>
      <w:r w:rsidRPr="006C48E4">
        <w:rPr>
          <w:rFonts w:ascii="Georgia" w:hAnsi="Georgia"/>
          <w:color w:val="333333"/>
          <w:sz w:val="16"/>
          <w:szCs w:val="16"/>
        </w:rPr>
        <w:t xml:space="preserve"> the Escrow Agreement, an amount equal to $3,700,000 shall be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</w:t>
      </w:r>
      <w:proofErr w:type="gramStart"/>
      <w:r w:rsidRPr="006C48E4">
        <w:rPr>
          <w:rFonts w:ascii="Georgia" w:hAnsi="Georgia"/>
          <w:color w:val="333333"/>
          <w:sz w:val="16"/>
          <w:szCs w:val="16"/>
        </w:rPr>
        <w:t>distributed</w:t>
      </w:r>
      <w:proofErr w:type="gramEnd"/>
      <w:r w:rsidRPr="006C48E4">
        <w:rPr>
          <w:rFonts w:ascii="Georgia" w:hAnsi="Georgia"/>
          <w:color w:val="333333"/>
          <w:sz w:val="16"/>
          <w:szCs w:val="16"/>
        </w:rPr>
        <w:t xml:space="preserve"> from the Escrow Fund to the Tendering Stockholders by check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</w:t>
      </w:r>
      <w:proofErr w:type="gramStart"/>
      <w:r w:rsidRPr="006C48E4">
        <w:rPr>
          <w:rFonts w:ascii="Georgia" w:hAnsi="Georgia"/>
          <w:color w:val="333333"/>
          <w:sz w:val="16"/>
          <w:szCs w:val="16"/>
        </w:rPr>
        <w:t>within</w:t>
      </w:r>
      <w:proofErr w:type="gramEnd"/>
      <w:r w:rsidRPr="006C48E4">
        <w:rPr>
          <w:rFonts w:ascii="Georgia" w:hAnsi="Georgia"/>
          <w:color w:val="333333"/>
          <w:sz w:val="16"/>
          <w:szCs w:val="16"/>
        </w:rPr>
        <w:t xml:space="preserve"> five (5) business days following the declaration or ordering of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</w:t>
      </w:r>
      <w:proofErr w:type="gramStart"/>
      <w:r w:rsidRPr="006C48E4">
        <w:rPr>
          <w:rFonts w:ascii="Georgia" w:hAnsi="Georgia"/>
          <w:color w:val="333333"/>
          <w:sz w:val="16"/>
          <w:szCs w:val="16"/>
        </w:rPr>
        <w:t>effectiveness</w:t>
      </w:r>
      <w:proofErr w:type="gramEnd"/>
      <w:r w:rsidRPr="006C48E4">
        <w:rPr>
          <w:rFonts w:ascii="Georgia" w:hAnsi="Georgia"/>
          <w:color w:val="333333"/>
          <w:sz w:val="16"/>
          <w:szCs w:val="16"/>
        </w:rPr>
        <w:t xml:space="preserve"> of a registration statement or similar document in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</w:t>
      </w:r>
      <w:proofErr w:type="gramStart"/>
      <w:r w:rsidRPr="006C48E4">
        <w:rPr>
          <w:rFonts w:ascii="Georgia" w:hAnsi="Georgia"/>
          <w:color w:val="333333"/>
          <w:sz w:val="16"/>
          <w:szCs w:val="16"/>
        </w:rPr>
        <w:t>compliance</w:t>
      </w:r>
      <w:proofErr w:type="gramEnd"/>
      <w:r w:rsidRPr="006C48E4">
        <w:rPr>
          <w:rFonts w:ascii="Georgia" w:hAnsi="Georgia"/>
          <w:color w:val="333333"/>
          <w:sz w:val="16"/>
          <w:szCs w:val="16"/>
        </w:rPr>
        <w:t xml:space="preserve"> with the Securities Act for the offer and sale of the shares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</w:t>
      </w:r>
      <w:proofErr w:type="gramStart"/>
      <w:r w:rsidRPr="006C48E4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6C48E4">
        <w:rPr>
          <w:rFonts w:ascii="Georgia" w:hAnsi="Georgia"/>
          <w:color w:val="333333"/>
          <w:sz w:val="16"/>
          <w:szCs w:val="16"/>
        </w:rPr>
        <w:t xml:space="preserve"> the Company's Common Stock in which holders of Series B Preferred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</w:t>
      </w:r>
      <w:proofErr w:type="gramStart"/>
      <w:r w:rsidRPr="006C48E4">
        <w:rPr>
          <w:rFonts w:ascii="Georgia" w:hAnsi="Georgia"/>
          <w:color w:val="333333"/>
          <w:sz w:val="16"/>
          <w:szCs w:val="16"/>
        </w:rPr>
        <w:t>Stock convert</w:t>
      </w:r>
      <w:proofErr w:type="gramEnd"/>
      <w:r w:rsidRPr="006C48E4">
        <w:rPr>
          <w:rFonts w:ascii="Georgia" w:hAnsi="Georgia"/>
          <w:color w:val="333333"/>
          <w:sz w:val="16"/>
          <w:szCs w:val="16"/>
        </w:rPr>
        <w:t xml:space="preserve"> their shares into shares of Common Stock in connection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</w:t>
      </w:r>
      <w:proofErr w:type="gramStart"/>
      <w:r w:rsidRPr="006C48E4">
        <w:rPr>
          <w:rFonts w:ascii="Georgia" w:hAnsi="Georgia"/>
          <w:color w:val="333333"/>
          <w:sz w:val="16"/>
          <w:szCs w:val="16"/>
        </w:rPr>
        <w:t>with</w:t>
      </w:r>
      <w:proofErr w:type="gramEnd"/>
      <w:r w:rsidRPr="006C48E4">
        <w:rPr>
          <w:rFonts w:ascii="Georgia" w:hAnsi="Georgia"/>
          <w:color w:val="333333"/>
          <w:sz w:val="16"/>
          <w:szCs w:val="16"/>
        </w:rPr>
        <w:t xml:space="preserve"> such public offering (the "IPO Date").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Escrow Claims. The parties hereto acknowledge and agree that beginning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</w:t>
      </w:r>
      <w:proofErr w:type="gramStart"/>
      <w:r w:rsidRPr="006C48E4">
        <w:rPr>
          <w:rFonts w:ascii="Georgia" w:hAnsi="Georgia"/>
          <w:color w:val="333333"/>
          <w:sz w:val="16"/>
          <w:szCs w:val="16"/>
        </w:rPr>
        <w:t>on</w:t>
      </w:r>
      <w:proofErr w:type="gramEnd"/>
      <w:r w:rsidRPr="006C48E4">
        <w:rPr>
          <w:rFonts w:ascii="Georgia" w:hAnsi="Georgia"/>
          <w:color w:val="333333"/>
          <w:sz w:val="16"/>
          <w:szCs w:val="16"/>
        </w:rPr>
        <w:t xml:space="preserve"> the IPO Date, the Company shall only make Indemnification Claims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</w:t>
      </w:r>
      <w:proofErr w:type="gramStart"/>
      <w:r w:rsidRPr="006C48E4">
        <w:rPr>
          <w:rFonts w:ascii="Georgia" w:hAnsi="Georgia"/>
          <w:color w:val="333333"/>
          <w:sz w:val="16"/>
          <w:szCs w:val="16"/>
        </w:rPr>
        <w:t>based</w:t>
      </w:r>
      <w:proofErr w:type="gramEnd"/>
      <w:r w:rsidRPr="006C48E4">
        <w:rPr>
          <w:rFonts w:ascii="Georgia" w:hAnsi="Georgia"/>
          <w:color w:val="333333"/>
          <w:sz w:val="16"/>
          <w:szCs w:val="16"/>
        </w:rPr>
        <w:t xml:space="preserve"> upon </w:t>
      </w:r>
      <w:proofErr w:type="spellStart"/>
      <w:r w:rsidRPr="006C48E4">
        <w:rPr>
          <w:rFonts w:ascii="Georgia" w:hAnsi="Georgia"/>
          <w:color w:val="333333"/>
          <w:sz w:val="16"/>
          <w:szCs w:val="16"/>
        </w:rPr>
        <w:t>Akamai</w:t>
      </w:r>
      <w:proofErr w:type="spellEnd"/>
      <w:r w:rsidRPr="006C48E4">
        <w:rPr>
          <w:rFonts w:ascii="Georgia" w:hAnsi="Georgia"/>
          <w:color w:val="333333"/>
          <w:sz w:val="16"/>
          <w:szCs w:val="16"/>
        </w:rPr>
        <w:t xml:space="preserve"> Expenses (as defined in the Series B Convertible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Preferred Stock Purchase Agreement, dated May 18, 2006, as amended (the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"Purchase Agreement")), including any Losses (as defined in the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Purchase Agreement) based upon breaches of Section 2.8 of the Purchase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Agreement, either of which may occur at any time, and breaches of the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</w:t>
      </w:r>
      <w:proofErr w:type="gramStart"/>
      <w:r w:rsidRPr="006C48E4">
        <w:rPr>
          <w:rFonts w:ascii="Georgia" w:hAnsi="Georgia"/>
          <w:color w:val="333333"/>
          <w:sz w:val="16"/>
          <w:szCs w:val="16"/>
        </w:rPr>
        <w:t>representations</w:t>
      </w:r>
      <w:proofErr w:type="gramEnd"/>
      <w:r w:rsidRPr="006C48E4">
        <w:rPr>
          <w:rFonts w:ascii="Georgia" w:hAnsi="Georgia"/>
          <w:color w:val="333333"/>
          <w:sz w:val="16"/>
          <w:szCs w:val="16"/>
        </w:rPr>
        <w:t xml:space="preserve"> and warranties in Section 2.16 of the Purchase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</w:t>
      </w:r>
      <w:proofErr w:type="gramStart"/>
      <w:r w:rsidRPr="006C48E4">
        <w:rPr>
          <w:rFonts w:ascii="Georgia" w:hAnsi="Georgia"/>
          <w:color w:val="333333"/>
          <w:sz w:val="16"/>
          <w:szCs w:val="16"/>
        </w:rPr>
        <w:t>Agreement.</w:t>
      </w:r>
      <w:proofErr w:type="gramEnd"/>
      <w:r w:rsidRPr="006C48E4">
        <w:rPr>
          <w:rFonts w:ascii="Georgia" w:hAnsi="Georgia"/>
          <w:color w:val="333333"/>
          <w:sz w:val="16"/>
          <w:szCs w:val="16"/>
        </w:rPr>
        <w:t xml:space="preserve"> Stockholders' Representative acknowledges that he has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</w:t>
      </w:r>
      <w:proofErr w:type="gramStart"/>
      <w:r w:rsidRPr="006C48E4">
        <w:rPr>
          <w:rFonts w:ascii="Georgia" w:hAnsi="Georgia"/>
          <w:color w:val="333333"/>
          <w:sz w:val="16"/>
          <w:szCs w:val="16"/>
        </w:rPr>
        <w:t>received</w:t>
      </w:r>
      <w:proofErr w:type="gramEnd"/>
      <w:r w:rsidRPr="006C48E4">
        <w:rPr>
          <w:rFonts w:ascii="Georgia" w:hAnsi="Georgia"/>
          <w:color w:val="333333"/>
          <w:sz w:val="16"/>
          <w:szCs w:val="16"/>
        </w:rPr>
        <w:t xml:space="preserve"> an Indemnification Certificate with respect to breaches of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Section 2.16 of the Purchase Agreement in the amount of $1,326,965.20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</w:t>
      </w:r>
      <w:proofErr w:type="gramStart"/>
      <w:r w:rsidRPr="006C48E4">
        <w:rPr>
          <w:rFonts w:ascii="Georgia" w:hAnsi="Georgia"/>
          <w:color w:val="333333"/>
          <w:sz w:val="16"/>
          <w:szCs w:val="16"/>
        </w:rPr>
        <w:t>that</w:t>
      </w:r>
      <w:proofErr w:type="gramEnd"/>
      <w:r w:rsidRPr="006C48E4">
        <w:rPr>
          <w:rFonts w:ascii="Georgia" w:hAnsi="Georgia"/>
          <w:color w:val="333333"/>
          <w:sz w:val="16"/>
          <w:szCs w:val="16"/>
        </w:rPr>
        <w:t xml:space="preserve"> Stockholders' Representative irrevocably confirms that he will not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</w:t>
      </w:r>
      <w:proofErr w:type="gramStart"/>
      <w:r w:rsidRPr="006C48E4">
        <w:rPr>
          <w:rFonts w:ascii="Georgia" w:hAnsi="Georgia"/>
          <w:color w:val="333333"/>
          <w:sz w:val="16"/>
          <w:szCs w:val="16"/>
        </w:rPr>
        <w:t>deliver</w:t>
      </w:r>
      <w:proofErr w:type="gramEnd"/>
      <w:r w:rsidRPr="006C48E4">
        <w:rPr>
          <w:rFonts w:ascii="Georgia" w:hAnsi="Georgia"/>
          <w:color w:val="333333"/>
          <w:sz w:val="16"/>
          <w:szCs w:val="16"/>
        </w:rPr>
        <w:t xml:space="preserve"> to the Escrow Agent a Stockholders' Certificate (as defined in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</w:t>
      </w:r>
      <w:proofErr w:type="gramStart"/>
      <w:r w:rsidRPr="006C48E4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6C48E4">
        <w:rPr>
          <w:rFonts w:ascii="Georgia" w:hAnsi="Georgia"/>
          <w:color w:val="333333"/>
          <w:sz w:val="16"/>
          <w:szCs w:val="16"/>
        </w:rPr>
        <w:t xml:space="preserve"> Escrow Agreement) with respect to such Indemnification Certificate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</w:t>
      </w:r>
      <w:proofErr w:type="gramStart"/>
      <w:r w:rsidRPr="006C48E4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6C48E4">
        <w:rPr>
          <w:rFonts w:ascii="Georgia" w:hAnsi="Georgia"/>
          <w:color w:val="333333"/>
          <w:sz w:val="16"/>
          <w:szCs w:val="16"/>
        </w:rPr>
        <w:t xml:space="preserve"> that Stockholders' Representative directs Escrow Agent to remit the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</w:t>
      </w:r>
      <w:proofErr w:type="gramStart"/>
      <w:r w:rsidRPr="006C48E4">
        <w:rPr>
          <w:rFonts w:ascii="Georgia" w:hAnsi="Georgia"/>
          <w:color w:val="333333"/>
          <w:sz w:val="16"/>
          <w:szCs w:val="16"/>
        </w:rPr>
        <w:t>amount</w:t>
      </w:r>
      <w:proofErr w:type="gramEnd"/>
      <w:r w:rsidRPr="006C48E4">
        <w:rPr>
          <w:rFonts w:ascii="Georgia" w:hAnsi="Georgia"/>
          <w:color w:val="333333"/>
          <w:sz w:val="16"/>
          <w:szCs w:val="16"/>
        </w:rPr>
        <w:t xml:space="preserve"> of $1,326,965.20 in satisfaction of such Indemnification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</w:t>
      </w:r>
      <w:proofErr w:type="gramStart"/>
      <w:r w:rsidRPr="006C48E4">
        <w:rPr>
          <w:rFonts w:ascii="Georgia" w:hAnsi="Georgia"/>
          <w:color w:val="333333"/>
          <w:sz w:val="16"/>
          <w:szCs w:val="16"/>
        </w:rPr>
        <w:t>Certificate.</w:t>
      </w:r>
      <w:proofErr w:type="gramEnd"/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</w:t>
      </w:r>
      <w:proofErr w:type="gramStart"/>
      <w:r w:rsidRPr="006C48E4">
        <w:rPr>
          <w:rFonts w:ascii="Georgia" w:hAnsi="Georgia"/>
          <w:color w:val="333333"/>
          <w:sz w:val="16"/>
          <w:szCs w:val="16"/>
        </w:rPr>
        <w:t>Termination.</w:t>
      </w:r>
      <w:proofErr w:type="gramEnd"/>
      <w:r w:rsidRPr="006C48E4">
        <w:rPr>
          <w:rFonts w:ascii="Georgia" w:hAnsi="Georgia"/>
          <w:color w:val="333333"/>
          <w:sz w:val="16"/>
          <w:szCs w:val="16"/>
        </w:rPr>
        <w:t xml:space="preserve"> Notwithstanding anything contained in the Purchase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Agreement or Escrow Agreement to the contrary, the parties hereto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</w:t>
      </w:r>
      <w:proofErr w:type="gramStart"/>
      <w:r w:rsidRPr="006C48E4">
        <w:rPr>
          <w:rFonts w:ascii="Georgia" w:hAnsi="Georgia"/>
          <w:color w:val="333333"/>
          <w:sz w:val="16"/>
          <w:szCs w:val="16"/>
        </w:rPr>
        <w:t>further</w:t>
      </w:r>
      <w:proofErr w:type="gramEnd"/>
      <w:r w:rsidRPr="006C48E4">
        <w:rPr>
          <w:rFonts w:ascii="Georgia" w:hAnsi="Georgia"/>
          <w:color w:val="333333"/>
          <w:sz w:val="16"/>
          <w:szCs w:val="16"/>
        </w:rPr>
        <w:t xml:space="preserve"> wish to clarify that the Company may submit an Indemnification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Certificate to the Escrow Agent, at any time, including after (</w:t>
      </w:r>
      <w:proofErr w:type="spellStart"/>
      <w:r w:rsidRPr="006C48E4">
        <w:rPr>
          <w:rFonts w:ascii="Georgia" w:hAnsi="Georgia"/>
          <w:color w:val="333333"/>
          <w:sz w:val="16"/>
          <w:szCs w:val="16"/>
        </w:rPr>
        <w:t>i</w:t>
      </w:r>
      <w:proofErr w:type="spellEnd"/>
      <w:r w:rsidRPr="006C48E4">
        <w:rPr>
          <w:rFonts w:ascii="Georgia" w:hAnsi="Georgia"/>
          <w:color w:val="333333"/>
          <w:sz w:val="16"/>
          <w:szCs w:val="16"/>
        </w:rPr>
        <w:t>) the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</w:t>
      </w:r>
      <w:proofErr w:type="gramStart"/>
      <w:r w:rsidRPr="006C48E4">
        <w:rPr>
          <w:rFonts w:ascii="Georgia" w:hAnsi="Georgia"/>
          <w:color w:val="333333"/>
          <w:sz w:val="16"/>
          <w:szCs w:val="16"/>
        </w:rPr>
        <w:t>eighteen</w:t>
      </w:r>
      <w:proofErr w:type="gramEnd"/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lastRenderedPageBreak/>
        <w:t>&lt;PAGE&gt;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(18) </w:t>
      </w:r>
      <w:proofErr w:type="gramStart"/>
      <w:r w:rsidRPr="006C48E4">
        <w:rPr>
          <w:rFonts w:ascii="Georgia" w:hAnsi="Georgia"/>
          <w:color w:val="333333"/>
          <w:sz w:val="16"/>
          <w:szCs w:val="16"/>
        </w:rPr>
        <w:t>month</w:t>
      </w:r>
      <w:proofErr w:type="gramEnd"/>
      <w:r w:rsidRPr="006C48E4">
        <w:rPr>
          <w:rFonts w:ascii="Georgia" w:hAnsi="Georgia"/>
          <w:color w:val="333333"/>
          <w:sz w:val="16"/>
          <w:szCs w:val="16"/>
        </w:rPr>
        <w:t xml:space="preserve"> anniversary of the Closing (as defined in the Purchase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</w:t>
      </w:r>
      <w:proofErr w:type="gramStart"/>
      <w:r w:rsidRPr="006C48E4">
        <w:rPr>
          <w:rFonts w:ascii="Georgia" w:hAnsi="Georgia"/>
          <w:color w:val="333333"/>
          <w:sz w:val="16"/>
          <w:szCs w:val="16"/>
        </w:rPr>
        <w:t>Agreement) or (ii) IPO Date.</w:t>
      </w:r>
      <w:proofErr w:type="gramEnd"/>
      <w:r w:rsidRPr="006C48E4">
        <w:rPr>
          <w:rFonts w:ascii="Georgia" w:hAnsi="Georgia"/>
          <w:color w:val="333333"/>
          <w:sz w:val="16"/>
          <w:szCs w:val="16"/>
        </w:rPr>
        <w:t xml:space="preserve"> The Escrow Agreement shall terminate on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</w:t>
      </w:r>
      <w:proofErr w:type="gramStart"/>
      <w:r w:rsidRPr="006C48E4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6C48E4">
        <w:rPr>
          <w:rFonts w:ascii="Georgia" w:hAnsi="Georgia"/>
          <w:color w:val="333333"/>
          <w:sz w:val="16"/>
          <w:szCs w:val="16"/>
        </w:rPr>
        <w:t xml:space="preserve"> earlier of (</w:t>
      </w:r>
      <w:proofErr w:type="spellStart"/>
      <w:r w:rsidRPr="006C48E4">
        <w:rPr>
          <w:rFonts w:ascii="Georgia" w:hAnsi="Georgia"/>
          <w:color w:val="333333"/>
          <w:sz w:val="16"/>
          <w:szCs w:val="16"/>
        </w:rPr>
        <w:t>i</w:t>
      </w:r>
      <w:proofErr w:type="spellEnd"/>
      <w:r w:rsidRPr="006C48E4">
        <w:rPr>
          <w:rFonts w:ascii="Georgia" w:hAnsi="Georgia"/>
          <w:color w:val="333333"/>
          <w:sz w:val="16"/>
          <w:szCs w:val="16"/>
        </w:rPr>
        <w:t>) the date on which there are no funds or other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</w:t>
      </w:r>
      <w:proofErr w:type="gramStart"/>
      <w:r w:rsidRPr="006C48E4">
        <w:rPr>
          <w:rFonts w:ascii="Georgia" w:hAnsi="Georgia"/>
          <w:color w:val="333333"/>
          <w:sz w:val="16"/>
          <w:szCs w:val="16"/>
        </w:rPr>
        <w:t>property</w:t>
      </w:r>
      <w:proofErr w:type="gramEnd"/>
      <w:r w:rsidRPr="006C48E4">
        <w:rPr>
          <w:rFonts w:ascii="Georgia" w:hAnsi="Georgia"/>
          <w:color w:val="333333"/>
          <w:sz w:val="16"/>
          <w:szCs w:val="16"/>
        </w:rPr>
        <w:t xml:space="preserve"> remaining in the Escrow Fund and (ii) ten business days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</w:t>
      </w:r>
      <w:proofErr w:type="gramStart"/>
      <w:r w:rsidRPr="006C48E4">
        <w:rPr>
          <w:rFonts w:ascii="Georgia" w:hAnsi="Georgia"/>
          <w:color w:val="333333"/>
          <w:sz w:val="16"/>
          <w:szCs w:val="16"/>
        </w:rPr>
        <w:t>following</w:t>
      </w:r>
      <w:proofErr w:type="gramEnd"/>
      <w:r w:rsidRPr="006C48E4">
        <w:rPr>
          <w:rFonts w:ascii="Georgia" w:hAnsi="Georgia"/>
          <w:color w:val="333333"/>
          <w:sz w:val="16"/>
          <w:szCs w:val="16"/>
        </w:rPr>
        <w:t xml:space="preserve"> the date on which (x) all claims made in Indemnification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Certificates delivered to the Escrow Agent shall have been resolved,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</w:t>
      </w:r>
      <w:proofErr w:type="gramStart"/>
      <w:r w:rsidRPr="006C48E4">
        <w:rPr>
          <w:rFonts w:ascii="Georgia" w:hAnsi="Georgia"/>
          <w:color w:val="333333"/>
          <w:sz w:val="16"/>
          <w:szCs w:val="16"/>
        </w:rPr>
        <w:t>regardless</w:t>
      </w:r>
      <w:proofErr w:type="gramEnd"/>
      <w:r w:rsidRPr="006C48E4">
        <w:rPr>
          <w:rFonts w:ascii="Georgia" w:hAnsi="Georgia"/>
          <w:color w:val="333333"/>
          <w:sz w:val="16"/>
          <w:szCs w:val="16"/>
        </w:rPr>
        <w:t xml:space="preserve"> of when such Indemnification Certificates are submitted to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</w:t>
      </w:r>
      <w:proofErr w:type="gramStart"/>
      <w:r w:rsidRPr="006C48E4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6C48E4">
        <w:rPr>
          <w:rFonts w:ascii="Georgia" w:hAnsi="Georgia"/>
          <w:color w:val="333333"/>
          <w:sz w:val="16"/>
          <w:szCs w:val="16"/>
        </w:rPr>
        <w:t xml:space="preserve"> Escrow Agent and (y) the Company confirms in writing that it does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</w:t>
      </w:r>
      <w:proofErr w:type="gramStart"/>
      <w:r w:rsidRPr="006C48E4">
        <w:rPr>
          <w:rFonts w:ascii="Georgia" w:hAnsi="Georgia"/>
          <w:color w:val="333333"/>
          <w:sz w:val="16"/>
          <w:szCs w:val="16"/>
        </w:rPr>
        <w:t>not</w:t>
      </w:r>
      <w:proofErr w:type="gramEnd"/>
      <w:r w:rsidRPr="006C48E4">
        <w:rPr>
          <w:rFonts w:ascii="Georgia" w:hAnsi="Georgia"/>
          <w:color w:val="333333"/>
          <w:sz w:val="16"/>
          <w:szCs w:val="16"/>
        </w:rPr>
        <w:t xml:space="preserve"> reasonably expect to submit additional Indemnification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</w:t>
      </w:r>
      <w:proofErr w:type="gramStart"/>
      <w:r w:rsidRPr="006C48E4">
        <w:rPr>
          <w:rFonts w:ascii="Georgia" w:hAnsi="Georgia"/>
          <w:color w:val="333333"/>
          <w:sz w:val="16"/>
          <w:szCs w:val="16"/>
        </w:rPr>
        <w:t>Certificates.</w:t>
      </w:r>
      <w:proofErr w:type="gramEnd"/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</w:t>
      </w:r>
      <w:proofErr w:type="gramStart"/>
      <w:r w:rsidRPr="006C48E4">
        <w:rPr>
          <w:rFonts w:ascii="Georgia" w:hAnsi="Georgia"/>
          <w:color w:val="333333"/>
          <w:sz w:val="16"/>
          <w:szCs w:val="16"/>
        </w:rPr>
        <w:t>Interest.</w:t>
      </w:r>
      <w:proofErr w:type="gramEnd"/>
      <w:r w:rsidRPr="006C48E4">
        <w:rPr>
          <w:rFonts w:ascii="Georgia" w:hAnsi="Georgia"/>
          <w:color w:val="333333"/>
          <w:sz w:val="16"/>
          <w:szCs w:val="16"/>
        </w:rPr>
        <w:t xml:space="preserve"> Stockholders' Representative, the Company and Purchasers'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Representative, hereby direct Escrow Agent to remit any interest earned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</w:t>
      </w:r>
      <w:proofErr w:type="gramStart"/>
      <w:r w:rsidRPr="006C48E4">
        <w:rPr>
          <w:rFonts w:ascii="Georgia" w:hAnsi="Georgia"/>
          <w:color w:val="333333"/>
          <w:sz w:val="16"/>
          <w:szCs w:val="16"/>
        </w:rPr>
        <w:t>on</w:t>
      </w:r>
      <w:proofErr w:type="gramEnd"/>
      <w:r w:rsidRPr="006C48E4">
        <w:rPr>
          <w:rFonts w:ascii="Georgia" w:hAnsi="Georgia"/>
          <w:color w:val="333333"/>
          <w:sz w:val="16"/>
          <w:szCs w:val="16"/>
        </w:rPr>
        <w:t xml:space="preserve"> the Escrow Fund to the Tendering Stockholders and to remit such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</w:t>
      </w:r>
      <w:proofErr w:type="gramStart"/>
      <w:r w:rsidRPr="006C48E4">
        <w:rPr>
          <w:rFonts w:ascii="Georgia" w:hAnsi="Georgia"/>
          <w:color w:val="333333"/>
          <w:sz w:val="16"/>
          <w:szCs w:val="16"/>
        </w:rPr>
        <w:t>interest</w:t>
      </w:r>
      <w:proofErr w:type="gramEnd"/>
      <w:r w:rsidRPr="006C48E4">
        <w:rPr>
          <w:rFonts w:ascii="Georgia" w:hAnsi="Georgia"/>
          <w:color w:val="333333"/>
          <w:sz w:val="16"/>
          <w:szCs w:val="16"/>
        </w:rPr>
        <w:t xml:space="preserve"> at the end of each fiscal year thereafter until termination of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</w:t>
      </w:r>
      <w:proofErr w:type="gramStart"/>
      <w:r w:rsidRPr="006C48E4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6C48E4">
        <w:rPr>
          <w:rFonts w:ascii="Georgia" w:hAnsi="Georgia"/>
          <w:color w:val="333333"/>
          <w:sz w:val="16"/>
          <w:szCs w:val="16"/>
        </w:rPr>
        <w:t xml:space="preserve"> Escrow Fund.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IN WITNESS WHEREOF, each party hereto has executed or has caused this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>Agreement to be executed by its officer hereunto duly authorized as of the date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6C48E4">
        <w:rPr>
          <w:rFonts w:ascii="Georgia" w:hAnsi="Georgia"/>
          <w:color w:val="333333"/>
          <w:sz w:val="16"/>
          <w:szCs w:val="16"/>
        </w:rPr>
        <w:t>first</w:t>
      </w:r>
      <w:proofErr w:type="gramEnd"/>
      <w:r w:rsidRPr="006C48E4">
        <w:rPr>
          <w:rFonts w:ascii="Georgia" w:hAnsi="Georgia"/>
          <w:color w:val="333333"/>
          <w:sz w:val="16"/>
          <w:szCs w:val="16"/>
        </w:rPr>
        <w:t xml:space="preserve"> written above.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                 LIMELIGHT NETWORKS, INC.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                 By:  /s/ Jeffrey Lunsford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                      --------------------------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                      Jeffrey Lunsford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                      Chief Executive Officer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                 STOCKHOLDERS' REPRESENTATIVE: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                 By:  /s/ Michael Gordon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                      --------------------------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                      Michael Gordon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                 PURCHASERS' REPRESENTATIVE: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                 GS CAPITAL PARTNERS V FUND, L.P.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                 BY:   GSCP V Advisors, L.L.C.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                   </w:t>
      </w:r>
      <w:proofErr w:type="gramStart"/>
      <w:r w:rsidRPr="006C48E4">
        <w:rPr>
          <w:rFonts w:ascii="Georgia" w:hAnsi="Georgia"/>
          <w:color w:val="333333"/>
          <w:sz w:val="16"/>
          <w:szCs w:val="16"/>
        </w:rPr>
        <w:t>Its</w:t>
      </w:r>
      <w:proofErr w:type="gramEnd"/>
      <w:r w:rsidRPr="006C48E4">
        <w:rPr>
          <w:rFonts w:ascii="Georgia" w:hAnsi="Georgia"/>
          <w:color w:val="333333"/>
          <w:sz w:val="16"/>
          <w:szCs w:val="16"/>
        </w:rPr>
        <w:t xml:space="preserve"> General Partner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                 By:  /s/ Joseph </w:t>
      </w:r>
      <w:proofErr w:type="spellStart"/>
      <w:r w:rsidRPr="006C48E4">
        <w:rPr>
          <w:rFonts w:ascii="Georgia" w:hAnsi="Georgia"/>
          <w:color w:val="333333"/>
          <w:sz w:val="16"/>
          <w:szCs w:val="16"/>
        </w:rPr>
        <w:t>Gleberman</w:t>
      </w:r>
      <w:proofErr w:type="spellEnd"/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                      --------------------------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                      Joseph </w:t>
      </w:r>
      <w:proofErr w:type="spellStart"/>
      <w:r w:rsidRPr="006C48E4">
        <w:rPr>
          <w:rFonts w:ascii="Georgia" w:hAnsi="Georgia"/>
          <w:color w:val="333333"/>
          <w:sz w:val="16"/>
          <w:szCs w:val="16"/>
        </w:rPr>
        <w:t>Gleberman</w:t>
      </w:r>
      <w:proofErr w:type="spellEnd"/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                      Managing Director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>ACKNOWLEDGED: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                 ESCROW AGENT: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                 U.S. BANK, NATIONAL ASSN.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                 By:  /s/ Sheila </w:t>
      </w:r>
      <w:proofErr w:type="spellStart"/>
      <w:r w:rsidRPr="006C48E4">
        <w:rPr>
          <w:rFonts w:ascii="Georgia" w:hAnsi="Georgia"/>
          <w:color w:val="333333"/>
          <w:sz w:val="16"/>
          <w:szCs w:val="16"/>
        </w:rPr>
        <w:t>Soares</w:t>
      </w:r>
      <w:proofErr w:type="spellEnd"/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                      --------------------------</w:t>
      </w:r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                      Sheila </w:t>
      </w:r>
      <w:proofErr w:type="spellStart"/>
      <w:r w:rsidRPr="006C48E4">
        <w:rPr>
          <w:rFonts w:ascii="Georgia" w:hAnsi="Georgia"/>
          <w:color w:val="333333"/>
          <w:sz w:val="16"/>
          <w:szCs w:val="16"/>
        </w:rPr>
        <w:t>Soares</w:t>
      </w:r>
      <w:proofErr w:type="spellEnd"/>
    </w:p>
    <w:p w:rsidR="008C4201" w:rsidRPr="006C48E4" w:rsidRDefault="008C4201" w:rsidP="006C48E4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6C48E4">
        <w:rPr>
          <w:rFonts w:ascii="Georgia" w:hAnsi="Georgia"/>
          <w:color w:val="333333"/>
          <w:sz w:val="16"/>
          <w:szCs w:val="16"/>
        </w:rPr>
        <w:t xml:space="preserve">                               Vice President</w:t>
      </w:r>
    </w:p>
    <w:p w:rsidR="008C4201" w:rsidRPr="006C48E4" w:rsidRDefault="008C4201" w:rsidP="006C48E4">
      <w:pPr>
        <w:ind w:right="2880"/>
        <w:rPr>
          <w:rFonts w:ascii="Georgia" w:hAnsi="Georgia"/>
          <w:sz w:val="16"/>
          <w:szCs w:val="16"/>
        </w:rPr>
      </w:pPr>
    </w:p>
    <w:sectPr w:rsidR="008C4201" w:rsidRPr="006C48E4" w:rsidSect="009A6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4201"/>
    <w:rsid w:val="001C4F49"/>
    <w:rsid w:val="002A018D"/>
    <w:rsid w:val="006C48E4"/>
    <w:rsid w:val="008C4201"/>
    <w:rsid w:val="009A6B32"/>
    <w:rsid w:val="00A7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B32"/>
  </w:style>
  <w:style w:type="paragraph" w:styleId="Heading2">
    <w:name w:val="heading 2"/>
    <w:basedOn w:val="Normal"/>
    <w:link w:val="Heading2Char"/>
    <w:uiPriority w:val="9"/>
    <w:qFormat/>
    <w:rsid w:val="008C42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42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4201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C420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930</Words>
  <Characters>5305</Characters>
  <Application>Microsoft Office Word</Application>
  <DocSecurity>0</DocSecurity>
  <Lines>44</Lines>
  <Paragraphs>12</Paragraphs>
  <ScaleCrop>false</ScaleCrop>
  <Company>Searchmedia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2</cp:revision>
  <dcterms:created xsi:type="dcterms:W3CDTF">2012-01-06T06:25:00Z</dcterms:created>
  <dcterms:modified xsi:type="dcterms:W3CDTF">2012-01-06T06:25:00Z</dcterms:modified>
</cp:coreProperties>
</file>