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CD" w:rsidRPr="00F36DCD" w:rsidRDefault="00F36DCD" w:rsidP="00F36DCD">
      <w:pPr>
        <w:pStyle w:val="HTMLPreformatted"/>
        <w:shd w:val="clear" w:color="auto" w:fill="FFFFFF"/>
        <w:jc w:val="center"/>
        <w:rPr>
          <w:b/>
          <w:color w:val="333333"/>
          <w:sz w:val="36"/>
        </w:rPr>
      </w:pPr>
      <w:r w:rsidRPr="00F36DCD">
        <w:rPr>
          <w:b/>
          <w:color w:val="333333"/>
          <w:sz w:val="36"/>
        </w:rPr>
        <w:t>Street Lease Agreement</w:t>
      </w:r>
    </w:p>
    <w:p w:rsidR="00F36DCD" w:rsidRPr="00F36DCD" w:rsidRDefault="00F36DCD" w:rsidP="00F36DCD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b/>
          <w:bCs/>
          <w:color w:val="C80000"/>
          <w:sz w:val="36"/>
          <w:szCs w:val="36"/>
        </w:rPr>
      </w:pPr>
      <w:r w:rsidRPr="00F36DCD">
        <w:rPr>
          <w:rFonts w:ascii="Arial" w:eastAsia="Times New Roman" w:hAnsi="Arial" w:cs="Arial"/>
          <w:b/>
          <w:bCs/>
          <w:color w:val="C80000"/>
          <w:sz w:val="36"/>
          <w:szCs w:val="36"/>
        </w:rPr>
        <w:t>Featured Arkansas Real Estate Leases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[LETTERHEAD]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June 23, 1995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David M. Lajoie, Vice President Finance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LABEL ART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One Riverside Way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Wilton, New Hampshire, 03086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RE:   Lease Agreement for 20,000 square feet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5721 South Zero Street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Fort Smith, Arkansas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Dear Mr. Lajoie: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After reviewing your proposal regarding the continued lease of the above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property, we are renewing the above lease, which has an end date (as amended)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December 31, 1995, with the option to renew for an additional two years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through December 31, 1997.  Renewal will be based on renegotiation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existing terms.  Total square footage leased remains 20,000 and monthly rent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is $2,400.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If this arrangement is acceptable to you, please sign the original of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this letter and return it to us.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If there are any questions, please do not hesitate to give me a call.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Sincerely,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/s/  PAUL W. STIEGLER, JR.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Paul W. Stiegler, Jr.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Vice President &amp; General Manager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Fort Smith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PWSJr/crm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By:  /s/  DAVID M. LAJOIE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Label Art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Date: 7/11/95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[FOOTER]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[LETTERHEAD]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November 14, 1988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Paul W. Stiegler, Jr., President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R. H. Buhrke Co., Inc.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>Division of Klein Tools, Inc.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c/o Jimmie Taylor, Realtors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P. O. Box 3409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Fort Smith, Arkansas  72913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Dear Paul: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 connection with our Lease Agreement for property at 5721 South Zero Street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dated September 1, 1988, we understand that the 2,500 square feet (not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currently covered under the lease) have become available for use.  We wish to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this additional place.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We propose to amend the Lease Agreement, effective November 1, 1988, to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incorporate the additional 2,500 square feet, bringing the total square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footage to 20,000 and the monthly rent to $2,400.  All other terms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will remain unchanged.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If this arrangement is acceptable to you, please sign the original of this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letter and return to us, at which time we will send a check covering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additional rent from November 1, 1988.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Very truly yours,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  DONALD L. CRANE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Donald L. Crane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Vice President of Finance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DLC:ED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R. H. Buhrke Company, Inc.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Division of Klein Tools, Inc.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/s/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Its President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Date  11/17/88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LEASE AGREEMENT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THIS AGREEMENT made and entered into in Fort Smith, Arkansas, on this 1st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day of September, 1988, by and between Buhrke Co. - Division of Klein Tools,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hereinafter referred to as "Lessors", and Label Art, Inc., a corporation,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hereinafter referred to as "Lessee".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Lessors and Lessee, for and in consideration of the mutual covenants,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conditions, agreements, and stipulations hereinafter contained, hereby agree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as follows: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1.  Description of the Property:  Lessors hereby lease to the Lessee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property located at 5721 South Zero, Fort Smith, Arkansas, more particularly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described as follows:  This is the building that is on the East side of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entrance.  The Lessee is to get 17,500 sq. ft. and the Lessor is keeping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2,500 sq. ft. in the Southeast corner of said building and Lessor is to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install a wire cage around this area. Access to this 2,500 sq. ft. area will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be limited to its own entry way from outside of the building if the Lessee so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desires at any time during the term of the lease.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The Lessors shall permit the Lessee to use an air compressor located on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leased premises, and this air compressor shall be considered a fixture to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building and part of the leased premises.  The Lessor has given Lessee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permission to build a dock in front of the sixteen foot door and extend a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turn-around into the ball park.  Also at the Southwest Corner the Lessee will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be permitted to install a concrete pad for a compactor.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2.  Acceptance of the Property:  At the commencement of the lease term,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Lessee shall accept the building, improvements, equipment, and fixtures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on or in the leased premises, in their existing condition.  No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representation, statement, or warranty, expressed or implied, has been made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by or on behalf of the Lessors as to such condition.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3.  Term of Lease:  The term of this lease shall be for Twenty-five (25)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months commencing September 1, 1988 and shall terminate on October 1, 1990.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                 Page 2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4.  Option:  The Lessee shall have the right of first refusal if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Lessor decides to lease the building after the initial term.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5.  Rent:  Lessee shall pay to the Lessors the sum of Two Thousand One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Hundred Dollars ($2,100.00) per month, which shall be due and payable on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first (1st) day of each month, commencing September 1, 1988.  Lessee shall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pay to the Lessors the first and last month's rent prior to September 1,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1988.  All payments of rent are to be made payable to Jimmie Taylor,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Realtors, P. O. Box 3409, Fort Smith, Arkansas, 72913.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6.  Taxes:  The real property taxes on the leased premises shall be paid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by the Lessors, but all personal property taxes due on the contents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leased premises or the result of any business conducted by the Lessee in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leased premises shall be paid the Lessee.  The Lessee shall not permit any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liens to be filed on the leased premises as a result of any tax liability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arising out of any business conducted by Lessee on the leased premises.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7.  Insurance:  Lessors shall keep and maintain all-risk property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insurance on the structure of the leased premises in the amount of at least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90% of the replacement cost of the building.  Lessee shall obtain and keep in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force during the entire term of the lease, at their expense, a policy of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general public liability insurance, to which the Lessors shall be named as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co-insureds, with minimum limits of $250,000.00-$500,000.00.  The Lessee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provide the Lessors with proof of insurance within thirty (30) days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after the execution of this lease agreement.  The Lessee shall be responsible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for obtaining insurance, if it desires, covering its own equipment or other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personal property which may be stored on the leased premises.  The Lessee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obtain a policy of workers' compensation insurance issued by a company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authorized to do business in the state of Arkansas, covering its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                    Page 3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employees on said premises and shall provide the Lessors with a certificate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said coverage within thirty (30) days after execution of this lease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agreement.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8.  Use of the Premises:  The Lessee should satisfy itself that the use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these premises is in conformance with all zoning regulations of the City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of Fort Smith, Arkansas, and the Lessors make no representation as to their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conforming use.  The Lessee shall use these premises for the purposes of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printing and packaging products and related warehouse and office use. 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 shall keep the entire leased premises, including walls, floors,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ceilings, and fixtures broom clean.  ALL flammable material shall be stored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so as to reasonably avoid the risk of fire or explosion.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9.  Damage or Destruction of Leased Premises and Untenantability:  In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event the leased premises are damaged or destroyed, the Lessors shall,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with the proceeds of such insurance as it has on the leased premises,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promptly repair and rebuild the demised premises.  If the premises, or any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portion thereof, are made untenantable by fire, the elements, or other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casualty, rent for the leased premises, or affected portion thereof, shall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abate from the date of such casualty to restoration of tenantability.  Lessor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shall restore same with all reasonable speed, and if Lessor does not restore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premises or the affected portion thereof to tenantability within sixty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(60) days thereafter, Lessee may then terminate this lease.  If the premises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are more than fifty percent (50%) destroyed by such casualty, either Lessor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Lessee may terminate this lease unless Lessor is able to rebuild and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restore the Premises within ninety (90) days of such casualty.  Rent shall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abate during such period of untenantability.  The Lessors hereby agree that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no action shall be maintained by the Lessors or the Lessors' insurance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company against the Lessee in the event of said loss regardless of the cause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thereof, including Lessee's negligence, and that lessor shall cause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relevant insurance policies to contain a waiver of subrogation clause to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evidence this release.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                Page 4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10.  Repairs and Maintenance:  The Lessors shall be responsible for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maintenance of the roof on the building and for any major maintenance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required to the outside of the structure or upon the electrical, plumbing,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gas, or air conditioning systems during the lease term, unless caused by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fault of the Lessee.  The Lessee shall give written notice to the Lessors of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need of repairs specifying such repairs.  The Lessee shall be responsible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for any and all minor maintenance necessary within the leased premises,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including the electrical, plumbing, gas, or air conditioning systems, or any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damage caused by the negligence or want of care of it by its employees, 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public which it serves, and shall further be responsible for all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janitorial work required therein, as well as the maintenance of any glass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which is permanently a part of the leased premises.  Lessee shall maintain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 leased premises in good condition, less ordinary wear and tear.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11.  Utilities:  The Lessee shall bear all utility expenses attributable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the leased property and shall be responsible for all deposits required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thereby.  The  Lessee shall not permit any liens to be filed on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leased property as a result of the nonpayment of any utility charges.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     12.  Assignment or Subletting:  The Lessee shall not assign, mortgage,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encumber this lease, nor sublet nor permit the lease of the property or any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part thereof to be used by others, without the prior written consent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Lessors in each instance, which shall not be unreasonably withheld.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13.  Indemnification by Lessee:  The Lessee covenants and agrees with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Lessors that during the entire term of the lease and any extensions 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renewals thereof, the Lessee will indemnify and save harmless the Lessors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against any and all claims, debts, demands, or obligations which may be made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against the Lessors 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                     Page 5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against the Lessors' title in the premises, arising by reason of or in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connection with, any alleged act or omission of the Lessee or any person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claiming under, by, or through the Lessee; and if it becomes necessary for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Lessors to defend any action seeking to impose such liability, the Lessee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will pay the Lessors all costs of court and attorneys' fees incurred by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Lessors in affecting such defense in addition to any other sums which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Lessors may be called upon to pay by reason of the entry of a judgment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against the Lessors in the litigation of which such claim is asserted. 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Except, however, this article shall be subject to the provisions of article 9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concerning the non-liability of Lessee.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14.  Default by Lessee:  If the leased property shall be deserted 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vacated, or if proceedings are commenced against the Lessee in any Court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under a bankruptcy act or for the appointment of a trustee or receiver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Lessee's property either before or after the commencement of the lease term,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or if there shall be a default in the payment of rent or any part thereof for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more than fifteen (15) days after written notice of such default by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Lessors, or if there shall be default in the performance of any other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covenant, agreement, condition, rule or regulation herein contained or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hereafter established on the part of the Lessee for more than fifteen (15)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days after written notice of such default by the Lessors, this lease (if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Lessors so elect) shall thereupon become null and void, and the Lessors shall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have the right to reenter or repossess the leased property, either by force,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summary proceedings, surrender, or otherwise, and disposes and removes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therefrom the Lessee, or other occupants thereof, and their effects, without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being liable to any prosecution therefore.  In such case, the Lessors may, at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their option, relet the leased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                   Page 6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property or any part thereof, as the agent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Lessee, and the Lessee shall pay the Lessors the difference between the rent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hereby reserved and agreed to be paid by the Lessee for the portion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term remaining at the time of reentry or repossession and the amount, if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any, received or to be received under such reletting for such portion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term.  The Lessees hereby expressly waive the service of notice of intention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renter or of instituting legal proceedings to that end.  "The Lessee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waives and will waive all right to trial by jury in any summary proceeding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lastRenderedPageBreak/>
        <w:t xml:space="preserve">hereafter instituted by the Lessor against the Lessee in respect to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leased property.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15.  Corporate Resolution:  This Lease shall be executed by Label Art,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Inc., 1 Riverside Way, Wilton, New Hampshire, 03086, by Mr. Thomas J. Cobery,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President.  Label Art, Inc. shall provide the Lessors with a copy of a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corporation resolution executed by two (2) officers of the corporation,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authorizing this lease to be entered into and all the terms thereof by Thomas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J. Cobery.  This shall be a condition precedent to the execution of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Lease.  A copy of the corporate resolution shall be attached to this lease as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Exhibit "A".  Thomas J. Cobery further represents that he has the authority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enter into this lease on behalf of of Label Art, Inc. and to bind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corporation to the provisions enumerated herein.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16.  Indemnification by Lessors:  Lessors shall covenant and agree with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Lessee that they are the owners of the property described herein and that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they have good right and title to lease and let same unto the Lessee and that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the building and other improvements of Lessors do not encroach on adjacent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property.  Lessors covenant and agree that during the term hereof, so long as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Lessee shall not be in default herein, Lessee shall have and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&lt;PAGE&gt;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LEASE AGREEMENT                    Page 7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enjoy peaceful and quiet possession of the property described herein.  In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event the property described herein is subject to any mortgage at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commencement of the term hereof, the Lessors shall cause the mortgagee to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deliver to the Lessee a written agreement whereby the said mortgagee agrees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to permit the Lessees to remain in possession during the term hereof so long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as the Lessee is not in default and further agreeing to and acknowledging the 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rights of Lessee under this Lease Agreement.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WITNESS:                               Buhrke Co. - Division of Klein Tools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                                    By  /s/ PAUL W. STIEGLER, JR.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Its President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WITNESS:                               Label Art, Inc.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A Delaware Corporation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>/s/ Evelyn B. Dudley                   By  /s/ THOMAS J. COBERY</w:t>
      </w:r>
    </w:p>
    <w:p w:rsidR="00F36DCD" w:rsidRDefault="00F36DCD" w:rsidP="00F36DCD">
      <w:pPr>
        <w:pStyle w:val="HTMLPreformatted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                    Its President</w:t>
      </w:r>
    </w:p>
    <w:p w:rsidR="00262424" w:rsidRDefault="00F36DCD"/>
    <w:sectPr w:rsidR="00262424" w:rsidSect="0080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36DCD"/>
    <w:rsid w:val="001C4F49"/>
    <w:rsid w:val="002A018D"/>
    <w:rsid w:val="00804C99"/>
    <w:rsid w:val="00F36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99"/>
  </w:style>
  <w:style w:type="paragraph" w:styleId="Heading2">
    <w:name w:val="heading 2"/>
    <w:basedOn w:val="Normal"/>
    <w:link w:val="Heading2Char"/>
    <w:uiPriority w:val="9"/>
    <w:qFormat/>
    <w:rsid w:val="00F36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36D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36DCD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36DC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2320</Words>
  <Characters>13225</Characters>
  <Application>Microsoft Office Word</Application>
  <DocSecurity>0</DocSecurity>
  <Lines>110</Lines>
  <Paragraphs>31</Paragraphs>
  <ScaleCrop>false</ScaleCrop>
  <Company>Searchmedia</Company>
  <LinksUpToDate>false</LinksUpToDate>
  <CharactersWithSpaces>15514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2011-10-31T12:04:00Z</dcterms:created>
  <dcterms:modified xsi:type="dcterms:W3CDTF">2011-10-31T12:04:00Z</dcterms:modified>
</cp:coreProperties>
</file>